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2C" w:rsidRDefault="00987836" w:rsidP="000D0A2C">
      <w:pPr>
        <w:pStyle w:val="ISHeading1"/>
        <w:spacing w:before="0"/>
        <w:rPr>
          <w:rFonts w:hint="eastAsia"/>
        </w:rPr>
        <w:sectPr w:rsidR="000D0A2C" w:rsidSect="00362F73">
          <w:headerReference w:type="default" r:id="rId8"/>
          <w:footerReference w:type="default" r:id="rId9"/>
          <w:headerReference w:type="first" r:id="rId10"/>
          <w:footerReference w:type="first" r:id="rId11"/>
          <w:pgSz w:w="11906" w:h="16838" w:code="9"/>
          <w:pgMar w:top="1565" w:right="1418" w:bottom="1418" w:left="1418" w:header="709" w:footer="856" w:gutter="0"/>
          <w:cols w:space="708"/>
          <w:titlePg/>
          <w:docGrid w:linePitch="360"/>
        </w:sectPr>
      </w:pPr>
      <w:r>
        <w:rPr>
          <w:b w:val="0"/>
          <w:noProof/>
          <w:sz w:val="28"/>
          <w:szCs w:val="28"/>
          <w:lang w:eastAsia="en-AU" w:bidi="ar-SA"/>
        </w:rPr>
        <mc:AlternateContent>
          <mc:Choice Requires="wpg">
            <w:drawing>
              <wp:anchor distT="0" distB="0" distL="114300" distR="114300" simplePos="0" relativeHeight="251659264" behindDoc="0" locked="0" layoutInCell="1" allowOverlap="1" wp14:anchorId="2B649747" wp14:editId="4D0C55B6">
                <wp:simplePos x="0" y="0"/>
                <wp:positionH relativeFrom="column">
                  <wp:posOffset>-255181</wp:posOffset>
                </wp:positionH>
                <wp:positionV relativeFrom="paragraph">
                  <wp:posOffset>-628192</wp:posOffset>
                </wp:positionV>
                <wp:extent cx="6330271" cy="627823"/>
                <wp:effectExtent l="0" t="0" r="0" b="1270"/>
                <wp:wrapNone/>
                <wp:docPr id="1" name="Group 1"/>
                <wp:cNvGraphicFramePr/>
                <a:graphic xmlns:a="http://schemas.openxmlformats.org/drawingml/2006/main">
                  <a:graphicData uri="http://schemas.microsoft.com/office/word/2010/wordprocessingGroup">
                    <wpg:wgp>
                      <wpg:cNvGrpSpPr/>
                      <wpg:grpSpPr>
                        <a:xfrm>
                          <a:off x="0" y="0"/>
                          <a:ext cx="6330271" cy="627823"/>
                          <a:chOff x="0" y="0"/>
                          <a:chExt cx="6330271" cy="627823"/>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96535" cy="619125"/>
                          </a:xfrm>
                          <a:prstGeom prst="rect">
                            <a:avLst/>
                          </a:prstGeom>
                        </pic:spPr>
                      </pic:pic>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613991" y="95693"/>
                            <a:ext cx="716280" cy="532130"/>
                          </a:xfrm>
                          <a:prstGeom prst="rect">
                            <a:avLst/>
                          </a:prstGeom>
                        </pic:spPr>
                      </pic:pic>
                    </wpg:wgp>
                  </a:graphicData>
                </a:graphic>
              </wp:anchor>
            </w:drawing>
          </mc:Choice>
          <mc:Fallback>
            <w:pict>
              <v:group w14:anchorId="60E982E3" id="Group 1" o:spid="_x0000_s1026" style="position:absolute;margin-left:-20.1pt;margin-top:-49.45pt;width:498.45pt;height:49.45pt;z-index:251659264" coordsize="63302,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296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">
                  <v:imagedata r:id="rId14" o:title=""/>
                  <v:path arrowok="t"/>
                </v:shape>
                <v:shape id="Picture 4" o:spid="_x0000_s1028" type="#_x0000_t75" style="position:absolute;left:56139;top:956;width:7163;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">
                  <v:imagedata r:id="rId15" o:title=""/>
                  <v:path arrowok="t"/>
                </v:shape>
              </v:group>
            </w:pict>
          </mc:Fallback>
        </mc:AlternateContent>
      </w:r>
    </w:p>
    <w:p w:rsidR="00207923" w:rsidRPr="00207923" w:rsidRDefault="00207923" w:rsidP="00207923">
      <w:pPr>
        <w:pStyle w:val="ISHeading1"/>
        <w:rPr>
          <w:rFonts w:hint="eastAsia"/>
        </w:rPr>
      </w:pPr>
      <w:r>
        <w:rPr>
          <w:rFonts w:hint="eastAsia"/>
        </w:rPr>
        <w:t xml:space="preserve">Eligibility </w:t>
      </w:r>
      <w:r>
        <w:t>f</w:t>
      </w:r>
      <w:r w:rsidRPr="00207923">
        <w:rPr>
          <w:rFonts w:hint="eastAsia"/>
        </w:rPr>
        <w:t>or Enrolment Guidelines</w:t>
      </w:r>
    </w:p>
    <w:p w:rsidR="00207923" w:rsidRPr="00207923" w:rsidRDefault="00207923" w:rsidP="00207923">
      <w:pPr>
        <w:pStyle w:val="ISHeading2afterheading1"/>
        <w:rPr>
          <w:rFonts w:hint="eastAsia"/>
        </w:rPr>
      </w:pPr>
      <w:r>
        <w:rPr>
          <w:rFonts w:hint="eastAsia"/>
        </w:rPr>
        <w:t xml:space="preserve">Languages </w:t>
      </w:r>
      <w:r>
        <w:t>a</w:t>
      </w:r>
      <w:r w:rsidRPr="00207923">
        <w:rPr>
          <w:rFonts w:hint="eastAsia"/>
        </w:rPr>
        <w:t>t</w:t>
      </w:r>
      <w:r>
        <w:t xml:space="preserve"> </w:t>
      </w:r>
      <w:r w:rsidRPr="00207923">
        <w:rPr>
          <w:rFonts w:hint="eastAsia"/>
        </w:rPr>
        <w:t>Continuers Level</w:t>
      </w:r>
    </w:p>
    <w:p w:rsidR="00207923" w:rsidRPr="00207923" w:rsidRDefault="00207923" w:rsidP="00D2683D">
      <w:pPr>
        <w:pStyle w:val="ISIntroduction1stpara"/>
      </w:pPr>
      <w:r w:rsidRPr="00207923">
        <w:t>This information sheet advises schools of the eligibility crite</w:t>
      </w:r>
      <w:r w:rsidR="002D6044">
        <w:t>ria for students enrolling in a </w:t>
      </w:r>
      <w:r w:rsidRPr="00207923">
        <w:t>Stage 1 or Stage 2 language</w:t>
      </w:r>
      <w:r w:rsidR="00D2683D">
        <w:t xml:space="preserve"> subject</w:t>
      </w:r>
      <w:r w:rsidR="00613CA9">
        <w:t>s</w:t>
      </w:r>
      <w:r w:rsidRPr="00207923">
        <w:t xml:space="preserve"> at continuers level where there is also a program at background speakers level for that language (i.e. Stage 1 or</w:t>
      </w:r>
      <w:r w:rsidR="002D6044">
        <w:t xml:space="preserve"> Stage 2 Chinese, Japanese, </w:t>
      </w:r>
      <w:bookmarkStart w:id="0" w:name="_GoBack"/>
      <w:bookmarkEnd w:id="0"/>
      <w:r w:rsidR="00EC5D82">
        <w:t xml:space="preserve">Korean </w:t>
      </w:r>
      <w:r w:rsidR="002D6044">
        <w:t>and </w:t>
      </w:r>
      <w:r w:rsidRPr="00207923">
        <w:t>Vietnamese</w:t>
      </w:r>
      <w:r w:rsidR="007E585D">
        <w:t>, or Stage 1 Korean</w:t>
      </w:r>
      <w:r w:rsidRPr="00207923">
        <w:t>).</w:t>
      </w:r>
    </w:p>
    <w:p w:rsidR="00207923" w:rsidRPr="00207923" w:rsidRDefault="00207923" w:rsidP="00D2683D">
      <w:pPr>
        <w:pStyle w:val="ISIntroduction2ndpara"/>
      </w:pPr>
      <w:r w:rsidRPr="00207923">
        <w:t>Students enrolling in other continuers</w:t>
      </w:r>
      <w:r w:rsidR="00D2683D">
        <w:t>-</w:t>
      </w:r>
      <w:r w:rsidRPr="00207923">
        <w:t>level language</w:t>
      </w:r>
      <w:r w:rsidR="00D2683D">
        <w:t xml:space="preserve"> subjects</w:t>
      </w:r>
      <w:r w:rsidRPr="00207923">
        <w:t xml:space="preserve"> are not required to submit an Eligibility for Enrolment </w:t>
      </w:r>
      <w:r w:rsidR="002D6044">
        <w:t>f</w:t>
      </w:r>
      <w:r w:rsidRPr="00207923">
        <w:t>orm.</w:t>
      </w:r>
    </w:p>
    <w:p w:rsidR="00207923" w:rsidRPr="00207923" w:rsidRDefault="00207923" w:rsidP="00D2683D">
      <w:pPr>
        <w:pStyle w:val="ISBodytextafterintroduction"/>
      </w:pPr>
      <w:r w:rsidRPr="00207923">
        <w:t>Chinese, Japanese</w:t>
      </w:r>
      <w:r w:rsidR="000D0A2C">
        <w:t>,</w:t>
      </w:r>
      <w:r w:rsidRPr="00207923">
        <w:t xml:space="preserve"> </w:t>
      </w:r>
      <w:r w:rsidR="007E585D">
        <w:t xml:space="preserve">Korean, </w:t>
      </w:r>
      <w:r w:rsidRPr="00207923">
        <w:t xml:space="preserve">and Vietnamese language </w:t>
      </w:r>
      <w:r w:rsidR="00D2683D">
        <w:t>subjects</w:t>
      </w:r>
      <w:r w:rsidRPr="00207923">
        <w:t xml:space="preserve"> at continuers level are designed for students who wish to study one or more of these languages as a second language. Students, typically, will have studied the language at junior secondary level in a school in Australia. Such students will have studied the language for 300 to 400 hours by the time they have completed Stage 1, and 400 to 500 hours by the time they have completed Stage 2.</w:t>
      </w:r>
    </w:p>
    <w:p w:rsidR="00207923" w:rsidRPr="00207923" w:rsidRDefault="00207923" w:rsidP="00207923">
      <w:pPr>
        <w:pStyle w:val="ISBodyText"/>
      </w:pPr>
      <w:r w:rsidRPr="00207923">
        <w:t xml:space="preserve">For eligibility purposes ‘Chinese’ refers to spoken Mandarin, Cantonese, </w:t>
      </w:r>
      <w:proofErr w:type="spellStart"/>
      <w:r w:rsidRPr="00207923">
        <w:t>Hokkien</w:t>
      </w:r>
      <w:proofErr w:type="spellEnd"/>
      <w:r w:rsidRPr="00207923">
        <w:t>, or any regional Chinese dialect, and to characters in traditional form and simplified form.</w:t>
      </w:r>
    </w:p>
    <w:p w:rsidR="0059518B" w:rsidRPr="00E615E2" w:rsidRDefault="0059518B" w:rsidP="0059518B">
      <w:pPr>
        <w:pStyle w:val="ISHeading2"/>
        <w:rPr>
          <w:rFonts w:hint="eastAsia"/>
        </w:rPr>
      </w:pPr>
      <w:r>
        <w:t>PROCEDURE</w:t>
      </w:r>
    </w:p>
    <w:p w:rsidR="0059518B" w:rsidRPr="00C61C8C" w:rsidRDefault="0059518B" w:rsidP="008E4CAE">
      <w:pPr>
        <w:pStyle w:val="ISBodyText"/>
      </w:pPr>
      <w:r>
        <w:t>In order to enrol in the designated language</w:t>
      </w:r>
      <w:r w:rsidR="00D2683D">
        <w:t xml:space="preserve"> subjects</w:t>
      </w:r>
      <w:r>
        <w:t xml:space="preserve"> at continuers level, a student must be determined eligible based on the criteria. Students should apply to their school principal/principal’s delegate </w:t>
      </w:r>
      <w:r w:rsidRPr="00C61C8C">
        <w:t>using</w:t>
      </w:r>
      <w:r w:rsidR="00C61C8C" w:rsidRPr="00C61C8C">
        <w:t xml:space="preserve"> </w:t>
      </w:r>
      <w:hyperlink r:id="rId16" w:history="1">
        <w:r w:rsidR="00C61C8C" w:rsidRPr="00C61C8C">
          <w:rPr>
            <w:rStyle w:val="Hyperlink"/>
            <w:color w:val="auto"/>
            <w:u w:val="none"/>
            <w:shd w:val="clear" w:color="auto" w:fill="FFFFFF"/>
          </w:rPr>
          <w:t>Eligibility for enrolment - Stage 1 an</w:t>
        </w:r>
        <w:r w:rsidR="00C77357">
          <w:rPr>
            <w:rStyle w:val="Hyperlink"/>
            <w:color w:val="auto"/>
            <w:u w:val="none"/>
            <w:shd w:val="clear" w:color="auto" w:fill="FFFFFF"/>
          </w:rPr>
          <w:t>d Stage 2 languages at continuers</w:t>
        </w:r>
        <w:r w:rsidR="00C61C8C" w:rsidRPr="00C61C8C">
          <w:rPr>
            <w:rStyle w:val="Hyperlink"/>
            <w:color w:val="auto"/>
            <w:u w:val="none"/>
            <w:shd w:val="clear" w:color="auto" w:fill="FFFFFF"/>
          </w:rPr>
          <w:t xml:space="preserve"> level </w:t>
        </w:r>
      </w:hyperlink>
      <w:r w:rsidR="00C61C8C" w:rsidRPr="00C61C8C">
        <w:t>form</w:t>
      </w:r>
      <w:r w:rsidRPr="00C61C8C">
        <w:t>.</w:t>
      </w:r>
    </w:p>
    <w:p w:rsidR="0059518B" w:rsidRDefault="0059518B" w:rsidP="00D2683D">
      <w:pPr>
        <w:pStyle w:val="ISBodyText"/>
      </w:pPr>
      <w:r>
        <w:t xml:space="preserve">Eligibility is determined by the principal/principal’s delegate of the teaching school of the subject. To be deemed eligible for a subject, a student must meet all the eligibility criteria for the subject at the time of enrolment </w:t>
      </w:r>
      <w:r w:rsidR="00563EBA">
        <w:t>in</w:t>
      </w:r>
      <w:r>
        <w:t xml:space="preserve"> the subject.</w:t>
      </w:r>
    </w:p>
    <w:p w:rsidR="0059518B" w:rsidRDefault="0059518B" w:rsidP="00D2683D">
      <w:pPr>
        <w:pStyle w:val="ISBodyText"/>
      </w:pPr>
      <w:r>
        <w:t>The principal/principal’s delegate should advise eac</w:t>
      </w:r>
      <w:r w:rsidR="00D2683D">
        <w:t xml:space="preserve">h student of the outcome of his or her </w:t>
      </w:r>
      <w:r>
        <w:t>application in writing</w:t>
      </w:r>
      <w:r w:rsidR="00563EBA">
        <w:t xml:space="preserve">, by providing a </w:t>
      </w:r>
      <w:r w:rsidR="00F96B24">
        <w:t xml:space="preserve">signed </w:t>
      </w:r>
      <w:r w:rsidR="00563EBA">
        <w:t>copy of the application form</w:t>
      </w:r>
      <w:r>
        <w:t>.</w:t>
      </w:r>
    </w:p>
    <w:p w:rsidR="0059518B" w:rsidRDefault="0059518B" w:rsidP="00D2683D">
      <w:pPr>
        <w:pStyle w:val="ISBodyText"/>
      </w:pPr>
      <w:r>
        <w:t xml:space="preserve">Where eligibility is not easily determined, the school </w:t>
      </w:r>
      <w:r w:rsidR="00563EBA">
        <w:t>may</w:t>
      </w:r>
      <w:r>
        <w:t xml:space="preserve"> seek policy advice from the SACE Board.</w:t>
      </w:r>
    </w:p>
    <w:p w:rsidR="00D2683D" w:rsidRDefault="00D2683D" w:rsidP="00613CA9">
      <w:pPr>
        <w:pStyle w:val="ISBodyText"/>
      </w:pPr>
      <w:r>
        <w:t>Schools are responsible for collecting and verifying documentation in order to support a student’s application.</w:t>
      </w:r>
      <w:r w:rsidR="00613CA9">
        <w:t xml:space="preserve"> </w:t>
      </w:r>
      <w:r>
        <w:t>If the student was born overseas or has resided overseas, documented evidence of education and residence must accompany the Eligibility for Enrolment form. Appropriate evidence may include photocopies of school records, passports, visas, and certificates of citizenship.</w:t>
      </w:r>
    </w:p>
    <w:p w:rsidR="00D2683D" w:rsidRDefault="00D2683D" w:rsidP="008E4CAE">
      <w:pPr>
        <w:pStyle w:val="ISBodyText"/>
      </w:pPr>
      <w:r>
        <w:t>Completed E</w:t>
      </w:r>
      <w:r w:rsidR="00A51187">
        <w:t>ligibility for Enrolment forms</w:t>
      </w:r>
      <w:r>
        <w:t xml:space="preserve"> and any supporting documentation should be kept at the school. This information may be requested by the SACE Board for auditing purposes.</w:t>
      </w:r>
    </w:p>
    <w:p w:rsidR="00207923" w:rsidRPr="00207923" w:rsidRDefault="00D2683D" w:rsidP="00207923">
      <w:pPr>
        <w:pStyle w:val="ISHeading2"/>
        <w:rPr>
          <w:rFonts w:hint="eastAsia"/>
        </w:rPr>
      </w:pPr>
      <w:r>
        <w:t xml:space="preserve">ELIGIBILITY </w:t>
      </w:r>
      <w:r w:rsidR="00207923" w:rsidRPr="00207923">
        <w:rPr>
          <w:rFonts w:hint="eastAsia"/>
        </w:rPr>
        <w:t>Criteria</w:t>
      </w:r>
    </w:p>
    <w:p w:rsidR="00207923" w:rsidRPr="00207923" w:rsidRDefault="00207923" w:rsidP="000D0A2C">
      <w:pPr>
        <w:pStyle w:val="ISBodyText"/>
      </w:pPr>
      <w:r w:rsidRPr="00207923">
        <w:t xml:space="preserve">Eligibility for continuers-level Chinese, Japanese, </w:t>
      </w:r>
      <w:r w:rsidR="007E585D">
        <w:t xml:space="preserve">Korean, </w:t>
      </w:r>
      <w:r w:rsidRPr="00207923">
        <w:t>and Vietnamese is determined on the basis of the student’s country of birth, country of residence, linguistic and cultural background, and education undertaken in a country where the language to be studied is a major language of communication or a medium of instruction.</w:t>
      </w:r>
    </w:p>
    <w:p w:rsidR="00207923" w:rsidRPr="00207923" w:rsidRDefault="00207923" w:rsidP="00207923">
      <w:pPr>
        <w:pStyle w:val="ISBodyText"/>
      </w:pPr>
      <w:r w:rsidRPr="00207923">
        <w:t>Students who have had more than 1 year’s education from the age of 5 years (pre-school, primary, secondary) in a country where the language to be studied is a major language of communication or a medium of instruction are not eligible to enrol in a continuers-level program unless it can be demonstrated th</w:t>
      </w:r>
      <w:r w:rsidR="00D2683D">
        <w:t>at special circumstances apply.</w:t>
      </w:r>
    </w:p>
    <w:p w:rsidR="00207923" w:rsidRPr="00207923" w:rsidRDefault="00207923" w:rsidP="00207923">
      <w:pPr>
        <w:pStyle w:val="ISBodyText"/>
      </w:pPr>
      <w:r w:rsidRPr="00207923">
        <w:t xml:space="preserve">In the case of Chinese, students who have had more than 1 year’s education from the age of 5 years in China, Hong Kong, Macao, or Taiwan are not eligible to enrol in a continuers-level program unless it </w:t>
      </w:r>
      <w:r w:rsidRPr="00207923">
        <w:lastRenderedPageBreak/>
        <w:t xml:space="preserve">can be demonstrated that special circumstances apply. Applications for enrolment </w:t>
      </w:r>
      <w:r w:rsidR="00FB5208">
        <w:t>from</w:t>
      </w:r>
      <w:r w:rsidRPr="00207923">
        <w:t xml:space="preserve"> students who have had more than 1 year’s education in Brunei, Malaysia, or Singapore will be considered on a case-by-case basis.</w:t>
      </w:r>
    </w:p>
    <w:p w:rsidR="00192E70" w:rsidRPr="00207923" w:rsidRDefault="00207923" w:rsidP="00F3192A">
      <w:pPr>
        <w:pStyle w:val="ISBodyText"/>
      </w:pPr>
      <w:r w:rsidRPr="00207923">
        <w:t xml:space="preserve">Approval for enrolment in a continuers-level language </w:t>
      </w:r>
      <w:r w:rsidR="00F3192A">
        <w:t>should</w:t>
      </w:r>
      <w:r w:rsidRPr="00207923">
        <w:t xml:space="preserve"> not be granted on the basis of a student’s level of proficiency in writing, rea</w:t>
      </w:r>
      <w:r w:rsidR="002E662D">
        <w:t>ding, speaking, or listening to</w:t>
      </w:r>
      <w:r w:rsidRPr="00207923">
        <w:t xml:space="preserve"> the language.</w:t>
      </w:r>
    </w:p>
    <w:p w:rsidR="00207923" w:rsidRDefault="00207923" w:rsidP="000D0A2C">
      <w:pPr>
        <w:pStyle w:val="ISHeading2"/>
        <w:rPr>
          <w:rFonts w:hint="eastAsia"/>
        </w:rPr>
      </w:pPr>
      <w:r>
        <w:t>Important Enrolment Advice</w:t>
      </w:r>
    </w:p>
    <w:p w:rsidR="00207923" w:rsidRPr="00207923" w:rsidRDefault="00207923" w:rsidP="00D2683D">
      <w:pPr>
        <w:pStyle w:val="ISBodyText"/>
      </w:pPr>
      <w:r w:rsidRPr="00207923">
        <w:t xml:space="preserve">The following groups of students must complete an </w:t>
      </w:r>
      <w:r w:rsidR="00AE5A96">
        <w:t>Eligibility for Enrolment form</w:t>
      </w:r>
      <w:r w:rsidRPr="00207923">
        <w:t xml:space="preserve"> for </w:t>
      </w:r>
      <w:r w:rsidR="00EC5D82">
        <w:t>2019</w:t>
      </w:r>
      <w:r w:rsidRPr="00207923">
        <w:t>:</w:t>
      </w:r>
    </w:p>
    <w:p w:rsidR="00207923" w:rsidRDefault="00207923" w:rsidP="000D0A2C">
      <w:pPr>
        <w:pStyle w:val="ISBulletsfirstline"/>
      </w:pPr>
      <w:r>
        <w:t xml:space="preserve">Students intending to enrol in </w:t>
      </w:r>
      <w:r w:rsidR="00AA1463">
        <w:t>a</w:t>
      </w:r>
      <w:r>
        <w:t xml:space="preserve"> </w:t>
      </w:r>
      <w:r w:rsidR="00D2683D">
        <w:t xml:space="preserve">designated Stage 1 </w:t>
      </w:r>
      <w:r>
        <w:t xml:space="preserve">language </w:t>
      </w:r>
      <w:r w:rsidR="00AA1463">
        <w:t xml:space="preserve">subject </w:t>
      </w:r>
      <w:r w:rsidR="00D2683D">
        <w:t>at continuers level</w:t>
      </w:r>
    </w:p>
    <w:p w:rsidR="00207923" w:rsidRDefault="00207923" w:rsidP="00207923">
      <w:pPr>
        <w:pStyle w:val="ISBullets"/>
      </w:pPr>
      <w:r>
        <w:t xml:space="preserve">Students intending to enrol in </w:t>
      </w:r>
      <w:r w:rsidR="00AA1463">
        <w:t xml:space="preserve">a </w:t>
      </w:r>
      <w:r w:rsidR="00D2683D">
        <w:t xml:space="preserve">designated Stage 2 </w:t>
      </w:r>
      <w:r w:rsidR="00AA1463">
        <w:t xml:space="preserve">language subject </w:t>
      </w:r>
      <w:r w:rsidR="00D2683D">
        <w:t>at continuers level</w:t>
      </w:r>
      <w:r>
        <w:t xml:space="preserve"> without having undertaken study </w:t>
      </w:r>
      <w:r w:rsidR="00D2683D">
        <w:t>of the same language at Stage 1</w:t>
      </w:r>
    </w:p>
    <w:p w:rsidR="00207923" w:rsidRDefault="00207923" w:rsidP="00DE7F2C">
      <w:pPr>
        <w:pStyle w:val="ISBullets"/>
      </w:pPr>
      <w:r>
        <w:t xml:space="preserve">Students who have undertaken a </w:t>
      </w:r>
      <w:r w:rsidR="00D2683D">
        <w:t xml:space="preserve">designated </w:t>
      </w:r>
      <w:r>
        <w:t xml:space="preserve">Stage 1 language </w:t>
      </w:r>
      <w:r w:rsidR="00AA1463">
        <w:t>subject</w:t>
      </w:r>
      <w:r>
        <w:t xml:space="preserve"> at continuers level and are resuming their study at Stage 2 </w:t>
      </w:r>
      <w:r w:rsidRPr="000D0A2C">
        <w:rPr>
          <w:rStyle w:val="ISArial10ptitalics"/>
        </w:rPr>
        <w:t>after a gap of 12 months or more</w:t>
      </w:r>
      <w:r>
        <w:t>.</w:t>
      </w:r>
    </w:p>
    <w:p w:rsidR="00207923" w:rsidRDefault="00207923" w:rsidP="00207923">
      <w:pPr>
        <w:pStyle w:val="ISBodyText"/>
      </w:pPr>
      <w:r>
        <w:t xml:space="preserve">All students are entitled to enrol in language </w:t>
      </w:r>
      <w:r w:rsidR="00AA1463">
        <w:t>subjects</w:t>
      </w:r>
      <w:r>
        <w:t xml:space="preserve"> at </w:t>
      </w:r>
      <w:r w:rsidRPr="00AA1463">
        <w:rPr>
          <w:rStyle w:val="ISArial10ptitalics"/>
          <w:i w:val="0"/>
        </w:rPr>
        <w:t>background speakers level</w:t>
      </w:r>
      <w:r>
        <w:t>; no Eligibility for Enrolment form is required.</w:t>
      </w:r>
    </w:p>
    <w:p w:rsidR="0059518B" w:rsidRDefault="0059518B" w:rsidP="008E4CAE">
      <w:pPr>
        <w:pStyle w:val="ISBodyText"/>
      </w:pPr>
      <w:r w:rsidRPr="00E615E2">
        <w:t>Completed E</w:t>
      </w:r>
      <w:r w:rsidR="00AE5A96">
        <w:t>ligibility for Enrolment forms</w:t>
      </w:r>
      <w:r w:rsidRPr="00E615E2">
        <w:t xml:space="preserve"> for </w:t>
      </w:r>
      <w:r w:rsidR="00EC5D82">
        <w:t>2019</w:t>
      </w:r>
      <w:r w:rsidRPr="00E615E2">
        <w:t xml:space="preserve"> must be submitted to </w:t>
      </w:r>
      <w:r>
        <w:t xml:space="preserve">the school principal/principal’s delegate </w:t>
      </w:r>
      <w:r w:rsidR="00AA1463">
        <w:t>before</w:t>
      </w:r>
      <w:r>
        <w:t xml:space="preserve"> the student</w:t>
      </w:r>
      <w:r w:rsidR="00AA1463">
        <w:t xml:space="preserve"> i</w:t>
      </w:r>
      <w:r>
        <w:t>s enrol</w:t>
      </w:r>
      <w:r w:rsidR="00AA1463">
        <w:t xml:space="preserve">led </w:t>
      </w:r>
      <w:r>
        <w:t>in the subject.</w:t>
      </w:r>
    </w:p>
    <w:p w:rsidR="0059518B" w:rsidRPr="006C4EE2" w:rsidRDefault="0059518B" w:rsidP="00D2683D">
      <w:pPr>
        <w:pStyle w:val="ISBodyText"/>
        <w:rPr>
          <w:b/>
        </w:rPr>
      </w:pPr>
      <w:r w:rsidRPr="006C4EE2">
        <w:rPr>
          <w:b/>
        </w:rPr>
        <w:t xml:space="preserve">The enrolment of a student in </w:t>
      </w:r>
      <w:r w:rsidR="00D2683D">
        <w:rPr>
          <w:b/>
        </w:rPr>
        <w:t xml:space="preserve">a designated language </w:t>
      </w:r>
      <w:r w:rsidRPr="006C4EE2">
        <w:rPr>
          <w:b/>
        </w:rPr>
        <w:t>subject</w:t>
      </w:r>
      <w:r w:rsidR="00D2683D">
        <w:rPr>
          <w:b/>
        </w:rPr>
        <w:t>,</w:t>
      </w:r>
      <w:r w:rsidRPr="006C4EE2">
        <w:rPr>
          <w:b/>
        </w:rPr>
        <w:t xml:space="preserve"> </w:t>
      </w:r>
      <w:r w:rsidR="00AA1463">
        <w:rPr>
          <w:b/>
        </w:rPr>
        <w:t>via</w:t>
      </w:r>
      <w:r w:rsidRPr="006C4EE2">
        <w:rPr>
          <w:b/>
        </w:rPr>
        <w:t xml:space="preserve"> </w:t>
      </w:r>
      <w:r w:rsidRPr="00AA1463">
        <w:rPr>
          <w:b/>
          <w:i/>
        </w:rPr>
        <w:t>Schools Online</w:t>
      </w:r>
      <w:r w:rsidR="00D2683D">
        <w:rPr>
          <w:b/>
          <w:iCs w:val="0"/>
        </w:rPr>
        <w:t>,</w:t>
      </w:r>
      <w:r w:rsidRPr="006C4EE2">
        <w:rPr>
          <w:b/>
        </w:rPr>
        <w:t xml:space="preserve"> is </w:t>
      </w:r>
      <w:r w:rsidR="00AA1463">
        <w:rPr>
          <w:b/>
        </w:rPr>
        <w:t xml:space="preserve">deemed confirmation that </w:t>
      </w:r>
      <w:r w:rsidRPr="006C4EE2">
        <w:rPr>
          <w:b/>
        </w:rPr>
        <w:t xml:space="preserve">the principal/principal’s delegate </w:t>
      </w:r>
      <w:r w:rsidR="00AA1463">
        <w:rPr>
          <w:b/>
        </w:rPr>
        <w:t>has verified</w:t>
      </w:r>
      <w:r w:rsidRPr="006C4EE2">
        <w:rPr>
          <w:b/>
        </w:rPr>
        <w:t xml:space="preserve"> that the student </w:t>
      </w:r>
      <w:r w:rsidR="00AA1463">
        <w:rPr>
          <w:b/>
        </w:rPr>
        <w:t>meets</w:t>
      </w:r>
      <w:r w:rsidRPr="006C4EE2">
        <w:rPr>
          <w:b/>
        </w:rPr>
        <w:t xml:space="preserve"> the eligibility criteria.</w:t>
      </w:r>
    </w:p>
    <w:p w:rsidR="00207923" w:rsidRDefault="00207923" w:rsidP="00207923">
      <w:pPr>
        <w:pStyle w:val="ISHeading2"/>
        <w:rPr>
          <w:rFonts w:hint="eastAsia"/>
        </w:rPr>
      </w:pPr>
      <w:r>
        <w:t>Appeal Process</w:t>
      </w:r>
    </w:p>
    <w:p w:rsidR="00207923" w:rsidRDefault="00207923" w:rsidP="00D2683D">
      <w:pPr>
        <w:pStyle w:val="ISBodyText"/>
      </w:pPr>
      <w:r>
        <w:t xml:space="preserve">Students who believe that their </w:t>
      </w:r>
      <w:r w:rsidR="00D2683D">
        <w:t xml:space="preserve">application for </w:t>
      </w:r>
      <w:r>
        <w:t xml:space="preserve">eligibility to </w:t>
      </w:r>
      <w:r w:rsidR="00D2683D">
        <w:t>enrol in a designated</w:t>
      </w:r>
      <w:r>
        <w:t xml:space="preserve"> language </w:t>
      </w:r>
      <w:r w:rsidR="00AA1463">
        <w:t>subject</w:t>
      </w:r>
      <w:r>
        <w:t xml:space="preserve"> at continuers level has been inappropriately </w:t>
      </w:r>
      <w:r w:rsidR="000D0A2C">
        <w:t>assessed</w:t>
      </w:r>
      <w:r>
        <w:t xml:space="preserve"> </w:t>
      </w:r>
      <w:r w:rsidR="00844A47">
        <w:t xml:space="preserve">by the school </w:t>
      </w:r>
      <w:r w:rsidR="00F97201">
        <w:t xml:space="preserve">may appeal in writing to </w:t>
      </w:r>
      <w:r>
        <w:t>the SACE Board.</w:t>
      </w:r>
    </w:p>
    <w:p w:rsidR="00207923" w:rsidRDefault="00207923" w:rsidP="00207923">
      <w:pPr>
        <w:pStyle w:val="ISHeading2"/>
        <w:rPr>
          <w:rFonts w:hint="eastAsia"/>
        </w:rPr>
      </w:pPr>
      <w:r>
        <w:t>Breach of Rules</w:t>
      </w:r>
    </w:p>
    <w:p w:rsidR="00207923" w:rsidRDefault="00207923" w:rsidP="00207923">
      <w:pPr>
        <w:pStyle w:val="ISBodyText"/>
      </w:pPr>
      <w:r>
        <w:t>It is a breach of the rules if students provide incorrect</w:t>
      </w:r>
      <w:r w:rsidR="00FB5208">
        <w:t>,</w:t>
      </w:r>
      <w:r>
        <w:t xml:space="preserve"> misleading</w:t>
      </w:r>
      <w:r w:rsidR="00FB5208">
        <w:t>, or incomplete</w:t>
      </w:r>
      <w:r>
        <w:t xml:space="preserve"> information in support of their Eligibility for Enrolment application. Such students may be withdrawn from the subject or have their result in the subject removed from official SACE Board records.</w:t>
      </w:r>
    </w:p>
    <w:p w:rsidR="00207923" w:rsidRDefault="00207923" w:rsidP="00207923">
      <w:pPr>
        <w:pStyle w:val="ISHeading2"/>
        <w:rPr>
          <w:rFonts w:hint="eastAsia"/>
        </w:rPr>
      </w:pPr>
      <w:r>
        <w:t>More Information</w:t>
      </w:r>
    </w:p>
    <w:p w:rsidR="00362F73" w:rsidRDefault="00207923" w:rsidP="00D2683D">
      <w:pPr>
        <w:pStyle w:val="ISBodyText"/>
      </w:pPr>
      <w:r>
        <w:t xml:space="preserve">For more information on eligibility </w:t>
      </w:r>
      <w:r w:rsidR="00D2683D">
        <w:t>to enrol</w:t>
      </w:r>
      <w:r>
        <w:t xml:space="preserve"> in language </w:t>
      </w:r>
      <w:r w:rsidR="00AA1463">
        <w:t>subjects</w:t>
      </w:r>
      <w:r>
        <w:t xml:space="preserve"> at continuers level, contact the relevant </w:t>
      </w:r>
      <w:r w:rsidR="002D6044">
        <w:t>SACE Officer</w:t>
      </w:r>
      <w:r>
        <w:t>.</w:t>
      </w:r>
    </w:p>
    <w:sectPr w:rsidR="00362F73" w:rsidSect="000D0A2C">
      <w:headerReference w:type="default" r:id="rId17"/>
      <w:type w:val="continuous"/>
      <w:pgSz w:w="11906" w:h="16838" w:code="9"/>
      <w:pgMar w:top="1565" w:right="1418" w:bottom="1418" w:left="1418"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01" w:rsidRDefault="001C4A01" w:rsidP="00737D1B">
      <w:pPr>
        <w:spacing w:after="0" w:line="240" w:lineRule="auto"/>
      </w:pPr>
      <w:r>
        <w:separator/>
      </w:r>
    </w:p>
  </w:endnote>
  <w:endnote w:type="continuationSeparator" w:id="0">
    <w:p w:rsidR="001C4A01" w:rsidRDefault="001C4A01" w:rsidP="0073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2C" w:rsidRDefault="00987836" w:rsidP="000D0A2C">
    <w:pPr>
      <w:pStyle w:val="Footer"/>
      <w:pBdr>
        <w:top w:val="single" w:sz="2" w:space="4" w:color="auto"/>
      </w:pBdr>
      <w:jc w:val="right"/>
    </w:pPr>
    <w:sdt>
      <w:sdtPr>
        <w:id w:val="555670267"/>
        <w:docPartObj>
          <w:docPartGallery w:val="Page Numbers (Top of Page)"/>
          <w:docPartUnique/>
        </w:docPartObj>
      </w:sdtPr>
      <w:sdtEndPr/>
      <w:sdtContent>
        <w:r w:rsidR="000D0A2C" w:rsidRPr="00737D1B">
          <w:rPr>
            <w:rFonts w:ascii="Arial Narrow" w:hAnsi="Arial Narrow"/>
            <w:sz w:val="20"/>
            <w:szCs w:val="20"/>
          </w:rPr>
          <w:t xml:space="preserve">Page </w:t>
        </w:r>
        <w:r w:rsidR="000D0A2C" w:rsidRPr="00737D1B">
          <w:rPr>
            <w:rFonts w:ascii="Arial Narrow" w:hAnsi="Arial Narrow"/>
            <w:sz w:val="20"/>
            <w:szCs w:val="20"/>
          </w:rPr>
          <w:fldChar w:fldCharType="begin"/>
        </w:r>
        <w:r w:rsidR="000D0A2C" w:rsidRPr="00737D1B">
          <w:rPr>
            <w:rFonts w:ascii="Arial Narrow" w:hAnsi="Arial Narrow"/>
            <w:sz w:val="20"/>
            <w:szCs w:val="20"/>
          </w:rPr>
          <w:instrText xml:space="preserve"> PAGE </w:instrText>
        </w:r>
        <w:r w:rsidR="000D0A2C" w:rsidRPr="00737D1B">
          <w:rPr>
            <w:rFonts w:ascii="Arial Narrow" w:hAnsi="Arial Narrow"/>
            <w:sz w:val="20"/>
            <w:szCs w:val="20"/>
          </w:rPr>
          <w:fldChar w:fldCharType="separate"/>
        </w:r>
        <w:r>
          <w:rPr>
            <w:rFonts w:ascii="Arial Narrow" w:hAnsi="Arial Narrow"/>
            <w:noProof/>
            <w:sz w:val="20"/>
            <w:szCs w:val="20"/>
          </w:rPr>
          <w:t>2</w:t>
        </w:r>
        <w:r w:rsidR="000D0A2C" w:rsidRPr="00737D1B">
          <w:rPr>
            <w:rFonts w:ascii="Arial Narrow" w:hAnsi="Arial Narrow"/>
            <w:sz w:val="20"/>
            <w:szCs w:val="20"/>
          </w:rPr>
          <w:fldChar w:fldCharType="end"/>
        </w:r>
        <w:r w:rsidR="000D0A2C" w:rsidRPr="00737D1B">
          <w:rPr>
            <w:rFonts w:ascii="Arial Narrow" w:hAnsi="Arial Narrow"/>
            <w:sz w:val="20"/>
            <w:szCs w:val="20"/>
          </w:rPr>
          <w:t xml:space="preserve"> of </w:t>
        </w:r>
        <w:r w:rsidR="000D0A2C" w:rsidRPr="00737D1B">
          <w:rPr>
            <w:rFonts w:ascii="Arial Narrow" w:hAnsi="Arial Narrow"/>
            <w:sz w:val="20"/>
            <w:szCs w:val="20"/>
          </w:rPr>
          <w:fldChar w:fldCharType="begin"/>
        </w:r>
        <w:r w:rsidR="000D0A2C" w:rsidRPr="00737D1B">
          <w:rPr>
            <w:rFonts w:ascii="Arial Narrow" w:hAnsi="Arial Narrow"/>
            <w:sz w:val="20"/>
            <w:szCs w:val="20"/>
          </w:rPr>
          <w:instrText xml:space="preserve"> NUMPAGES  </w:instrText>
        </w:r>
        <w:r w:rsidR="000D0A2C" w:rsidRPr="00737D1B">
          <w:rPr>
            <w:rFonts w:ascii="Arial Narrow" w:hAnsi="Arial Narrow"/>
            <w:sz w:val="20"/>
            <w:szCs w:val="20"/>
          </w:rPr>
          <w:fldChar w:fldCharType="separate"/>
        </w:r>
        <w:r>
          <w:rPr>
            <w:rFonts w:ascii="Arial Narrow" w:hAnsi="Arial Narrow"/>
            <w:noProof/>
            <w:sz w:val="20"/>
            <w:szCs w:val="20"/>
          </w:rPr>
          <w:t>2</w:t>
        </w:r>
        <w:r w:rsidR="000D0A2C" w:rsidRPr="00737D1B">
          <w:rPr>
            <w:rFonts w:ascii="Arial Narrow" w:hAnsi="Arial Narrow"/>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2C" w:rsidRDefault="00987836" w:rsidP="000D0A2C">
    <w:pPr>
      <w:pStyle w:val="Footer"/>
      <w:pBdr>
        <w:top w:val="single" w:sz="2" w:space="4" w:color="auto"/>
      </w:pBdr>
      <w:jc w:val="right"/>
    </w:pPr>
    <w:sdt>
      <w:sdtPr>
        <w:id w:val="1911430561"/>
        <w:docPartObj>
          <w:docPartGallery w:val="Page Numbers (Top of Page)"/>
          <w:docPartUnique/>
        </w:docPartObj>
      </w:sdtPr>
      <w:sdtEndPr/>
      <w:sdtContent>
        <w:r w:rsidR="000D0A2C" w:rsidRPr="00737D1B">
          <w:rPr>
            <w:rFonts w:ascii="Arial Narrow" w:hAnsi="Arial Narrow"/>
            <w:sz w:val="20"/>
            <w:szCs w:val="20"/>
          </w:rPr>
          <w:t xml:space="preserve">Page </w:t>
        </w:r>
        <w:r w:rsidR="000D0A2C" w:rsidRPr="00737D1B">
          <w:rPr>
            <w:rFonts w:ascii="Arial Narrow" w:hAnsi="Arial Narrow"/>
            <w:sz w:val="20"/>
            <w:szCs w:val="20"/>
          </w:rPr>
          <w:fldChar w:fldCharType="begin"/>
        </w:r>
        <w:r w:rsidR="000D0A2C" w:rsidRPr="00737D1B">
          <w:rPr>
            <w:rFonts w:ascii="Arial Narrow" w:hAnsi="Arial Narrow"/>
            <w:sz w:val="20"/>
            <w:szCs w:val="20"/>
          </w:rPr>
          <w:instrText xml:space="preserve"> PAGE </w:instrText>
        </w:r>
        <w:r w:rsidR="000D0A2C" w:rsidRPr="00737D1B">
          <w:rPr>
            <w:rFonts w:ascii="Arial Narrow" w:hAnsi="Arial Narrow"/>
            <w:sz w:val="20"/>
            <w:szCs w:val="20"/>
          </w:rPr>
          <w:fldChar w:fldCharType="separate"/>
        </w:r>
        <w:r>
          <w:rPr>
            <w:rFonts w:ascii="Arial Narrow" w:hAnsi="Arial Narrow"/>
            <w:noProof/>
            <w:sz w:val="20"/>
            <w:szCs w:val="20"/>
          </w:rPr>
          <w:t>1</w:t>
        </w:r>
        <w:r w:rsidR="000D0A2C" w:rsidRPr="00737D1B">
          <w:rPr>
            <w:rFonts w:ascii="Arial Narrow" w:hAnsi="Arial Narrow"/>
            <w:sz w:val="20"/>
            <w:szCs w:val="20"/>
          </w:rPr>
          <w:fldChar w:fldCharType="end"/>
        </w:r>
        <w:r w:rsidR="000D0A2C" w:rsidRPr="00737D1B">
          <w:rPr>
            <w:rFonts w:ascii="Arial Narrow" w:hAnsi="Arial Narrow"/>
            <w:sz w:val="20"/>
            <w:szCs w:val="20"/>
          </w:rPr>
          <w:t xml:space="preserve"> of </w:t>
        </w:r>
        <w:r w:rsidR="000D0A2C" w:rsidRPr="00737D1B">
          <w:rPr>
            <w:rFonts w:ascii="Arial Narrow" w:hAnsi="Arial Narrow"/>
            <w:sz w:val="20"/>
            <w:szCs w:val="20"/>
          </w:rPr>
          <w:fldChar w:fldCharType="begin"/>
        </w:r>
        <w:r w:rsidR="000D0A2C" w:rsidRPr="00737D1B">
          <w:rPr>
            <w:rFonts w:ascii="Arial Narrow" w:hAnsi="Arial Narrow"/>
            <w:sz w:val="20"/>
            <w:szCs w:val="20"/>
          </w:rPr>
          <w:instrText xml:space="preserve"> NUMPAGES  </w:instrText>
        </w:r>
        <w:r w:rsidR="000D0A2C" w:rsidRPr="00737D1B">
          <w:rPr>
            <w:rFonts w:ascii="Arial Narrow" w:hAnsi="Arial Narrow"/>
            <w:sz w:val="20"/>
            <w:szCs w:val="20"/>
          </w:rPr>
          <w:fldChar w:fldCharType="separate"/>
        </w:r>
        <w:r>
          <w:rPr>
            <w:rFonts w:ascii="Arial Narrow" w:hAnsi="Arial Narrow"/>
            <w:noProof/>
            <w:sz w:val="20"/>
            <w:szCs w:val="20"/>
          </w:rPr>
          <w:t>2</w:t>
        </w:r>
        <w:r w:rsidR="000D0A2C" w:rsidRPr="00737D1B">
          <w:rPr>
            <w:rFonts w:ascii="Arial Narrow" w:hAnsi="Arial Narrow"/>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01" w:rsidRDefault="001C4A01" w:rsidP="00737D1B">
      <w:pPr>
        <w:spacing w:after="0" w:line="240" w:lineRule="auto"/>
      </w:pPr>
      <w:r>
        <w:separator/>
      </w:r>
    </w:p>
  </w:footnote>
  <w:footnote w:type="continuationSeparator" w:id="0">
    <w:p w:rsidR="001C4A01" w:rsidRDefault="001C4A01" w:rsidP="0073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2C" w:rsidRPr="004F0FEC" w:rsidRDefault="000D0A2C" w:rsidP="000D0A2C">
    <w:pPr>
      <w:pStyle w:val="Header"/>
      <w:rPr>
        <w:rFonts w:ascii="Arial Narrow" w:hAnsi="Arial Narrow"/>
        <w:sz w:val="20"/>
        <w:szCs w:val="20"/>
      </w:rPr>
    </w:pPr>
    <w:r w:rsidRPr="004F0FEC">
      <w:rPr>
        <w:rFonts w:ascii="Arial Narrow" w:hAnsi="Arial Narrow"/>
        <w:sz w:val="20"/>
        <w:szCs w:val="20"/>
      </w:rPr>
      <w:t xml:space="preserve">Information Sheet </w:t>
    </w:r>
    <w:r>
      <w:rPr>
        <w:rFonts w:ascii="Arial Narrow" w:hAnsi="Arial Narrow"/>
        <w:sz w:val="20"/>
        <w:szCs w:val="20"/>
      </w:rPr>
      <w:t>6</w:t>
    </w:r>
    <w:r w:rsidRPr="004F0FEC">
      <w:rPr>
        <w:rFonts w:ascii="Arial Narrow" w:hAnsi="Arial Narrow"/>
        <w:sz w:val="20"/>
        <w:szCs w:val="20"/>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2C" w:rsidRDefault="000D0A2C" w:rsidP="000D0A2C">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2C" w:rsidRPr="004F0FEC" w:rsidRDefault="000D0A2C" w:rsidP="000D0A2C">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F95"/>
    <w:multiLevelType w:val="hybridMultilevel"/>
    <w:tmpl w:val="BFFEEB36"/>
    <w:lvl w:ilvl="0" w:tplc="8B4C7536">
      <w:start w:val="1"/>
      <w:numFmt w:val="bullet"/>
      <w:lvlText w:val=""/>
      <w:lvlJc w:val="left"/>
      <w:pPr>
        <w:ind w:left="720" w:hanging="360"/>
      </w:pPr>
      <w:rPr>
        <w:rFonts w:ascii="Symbol" w:hAnsi="Symbol" w:cs="Symbol" w:hint="default"/>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67126"/>
    <w:multiLevelType w:val="hybridMultilevel"/>
    <w:tmpl w:val="3C502616"/>
    <w:lvl w:ilvl="0" w:tplc="763C5C66">
      <w:start w:val="1"/>
      <w:numFmt w:val="bullet"/>
      <w:pStyle w:val="ISBulletsenindent"/>
      <w:lvlText w:val=""/>
      <w:lvlJc w:val="left"/>
      <w:pPr>
        <w:ind w:left="720" w:hanging="360"/>
      </w:pPr>
      <w:rPr>
        <w:rFonts w:ascii="Symbol" w:hAnsi="Symbol" w:cs="Symbol" w:hint="default"/>
        <w:bCs w:val="0"/>
        <w:iCs w:val="0"/>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56641E"/>
    <w:multiLevelType w:val="hybridMultilevel"/>
    <w:tmpl w:val="17B8402E"/>
    <w:lvl w:ilvl="0" w:tplc="7CE00178">
      <w:start w:val="1"/>
      <w:numFmt w:val="bullet"/>
      <w:pStyle w:val="ISBullets"/>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C502D"/>
    <w:multiLevelType w:val="hybridMultilevel"/>
    <w:tmpl w:val="9E0E2938"/>
    <w:lvl w:ilvl="0" w:tplc="B1D6D082">
      <w:start w:val="1"/>
      <w:numFmt w:val="bullet"/>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720246"/>
    <w:multiLevelType w:val="hybridMultilevel"/>
    <w:tmpl w:val="B790A722"/>
    <w:lvl w:ilvl="0" w:tplc="9C2CB0BA">
      <w:start w:val="1"/>
      <w:numFmt w:val="bullet"/>
      <w:lvlText w:val=""/>
      <w:lvlJc w:val="left"/>
      <w:pPr>
        <w:ind w:left="720" w:hanging="360"/>
      </w:pPr>
      <w:rPr>
        <w:rFonts w:ascii="Symbol" w:hAnsi="Symbol" w:cs="Symbol" w:hint="default"/>
        <w:bCs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B3EEF"/>
    <w:multiLevelType w:val="hybridMultilevel"/>
    <w:tmpl w:val="12C4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1B"/>
    <w:rsid w:val="00002FBD"/>
    <w:rsid w:val="00016061"/>
    <w:rsid w:val="00017C86"/>
    <w:rsid w:val="00085517"/>
    <w:rsid w:val="000B0B0F"/>
    <w:rsid w:val="000D0A2C"/>
    <w:rsid w:val="000D6D82"/>
    <w:rsid w:val="00112A60"/>
    <w:rsid w:val="00154481"/>
    <w:rsid w:val="00163521"/>
    <w:rsid w:val="00192E70"/>
    <w:rsid w:val="001B0C8F"/>
    <w:rsid w:val="001C4A01"/>
    <w:rsid w:val="001F1D9F"/>
    <w:rsid w:val="00207923"/>
    <w:rsid w:val="002423DD"/>
    <w:rsid w:val="002C4736"/>
    <w:rsid w:val="002D011A"/>
    <w:rsid w:val="002D6044"/>
    <w:rsid w:val="002E662D"/>
    <w:rsid w:val="002F5527"/>
    <w:rsid w:val="00324F68"/>
    <w:rsid w:val="00337AA2"/>
    <w:rsid w:val="0034698A"/>
    <w:rsid w:val="00362F73"/>
    <w:rsid w:val="00377DD6"/>
    <w:rsid w:val="00392798"/>
    <w:rsid w:val="003975A5"/>
    <w:rsid w:val="003D46DC"/>
    <w:rsid w:val="00436B12"/>
    <w:rsid w:val="00494975"/>
    <w:rsid w:val="00495F2E"/>
    <w:rsid w:val="004A48B0"/>
    <w:rsid w:val="004F7989"/>
    <w:rsid w:val="00504B17"/>
    <w:rsid w:val="00533C60"/>
    <w:rsid w:val="005440E4"/>
    <w:rsid w:val="00563EBA"/>
    <w:rsid w:val="00572882"/>
    <w:rsid w:val="0059518B"/>
    <w:rsid w:val="005A2B00"/>
    <w:rsid w:val="00613CA9"/>
    <w:rsid w:val="00643D21"/>
    <w:rsid w:val="006672C7"/>
    <w:rsid w:val="00682517"/>
    <w:rsid w:val="00685BF5"/>
    <w:rsid w:val="006C3104"/>
    <w:rsid w:val="006E25AF"/>
    <w:rsid w:val="007263D5"/>
    <w:rsid w:val="00726815"/>
    <w:rsid w:val="00737D1B"/>
    <w:rsid w:val="007C3306"/>
    <w:rsid w:val="007C5380"/>
    <w:rsid w:val="007D1CCE"/>
    <w:rsid w:val="007E585D"/>
    <w:rsid w:val="00831E2A"/>
    <w:rsid w:val="00844A47"/>
    <w:rsid w:val="008D0495"/>
    <w:rsid w:val="008E2B4E"/>
    <w:rsid w:val="008E4CAE"/>
    <w:rsid w:val="00925082"/>
    <w:rsid w:val="00933EE6"/>
    <w:rsid w:val="009403B0"/>
    <w:rsid w:val="00987836"/>
    <w:rsid w:val="00987F59"/>
    <w:rsid w:val="009B0214"/>
    <w:rsid w:val="009D2FF4"/>
    <w:rsid w:val="00A1275E"/>
    <w:rsid w:val="00A51187"/>
    <w:rsid w:val="00AA1463"/>
    <w:rsid w:val="00AD7FA7"/>
    <w:rsid w:val="00AE5A96"/>
    <w:rsid w:val="00B64BF5"/>
    <w:rsid w:val="00BD501F"/>
    <w:rsid w:val="00C06AD5"/>
    <w:rsid w:val="00C61C8C"/>
    <w:rsid w:val="00C77357"/>
    <w:rsid w:val="00CC173A"/>
    <w:rsid w:val="00CE3441"/>
    <w:rsid w:val="00D2683D"/>
    <w:rsid w:val="00D7490E"/>
    <w:rsid w:val="00DA68EA"/>
    <w:rsid w:val="00DB3F44"/>
    <w:rsid w:val="00DD1610"/>
    <w:rsid w:val="00DD3B85"/>
    <w:rsid w:val="00DE34EC"/>
    <w:rsid w:val="00DE7F2C"/>
    <w:rsid w:val="00E41DA6"/>
    <w:rsid w:val="00E87873"/>
    <w:rsid w:val="00EA2FAC"/>
    <w:rsid w:val="00EC04B4"/>
    <w:rsid w:val="00EC5D82"/>
    <w:rsid w:val="00EF5704"/>
    <w:rsid w:val="00F3192A"/>
    <w:rsid w:val="00F96B24"/>
    <w:rsid w:val="00F97201"/>
    <w:rsid w:val="00FB5208"/>
    <w:rsid w:val="00FB57F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AE534FF-6392-4EA3-908B-7DBE8572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BF5"/>
    <w:pPr>
      <w:spacing w:before="600" w:after="0" w:line="240" w:lineRule="auto"/>
      <w:jc w:val="center"/>
      <w:outlineLvl w:val="0"/>
    </w:pPr>
    <w:rPr>
      <w:rFonts w:ascii="Arial Narrow Bold" w:hAnsi="Arial Narrow Bold"/>
      <w:b/>
      <w:bCs/>
      <w:caps/>
      <w:sz w:val="32"/>
      <w:szCs w:val="32"/>
    </w:rPr>
  </w:style>
  <w:style w:type="paragraph" w:styleId="Heading2">
    <w:name w:val="heading 2"/>
    <w:basedOn w:val="Normal"/>
    <w:next w:val="Normal"/>
    <w:link w:val="Heading2Char"/>
    <w:uiPriority w:val="9"/>
    <w:unhideWhenUsed/>
    <w:qFormat/>
    <w:rsid w:val="00EF5704"/>
    <w:pPr>
      <w:spacing w:before="440"/>
      <w:outlineLvl w:val="1"/>
    </w:pPr>
    <w:rPr>
      <w:rFonts w:ascii="Arial Narrow Bold" w:hAnsi="Arial Narrow Bold"/>
      <w:b/>
      <w:bCs/>
      <w:caps/>
      <w:sz w:val="28"/>
      <w:szCs w:val="28"/>
    </w:rPr>
  </w:style>
  <w:style w:type="paragraph" w:styleId="Heading3">
    <w:name w:val="heading 3"/>
    <w:basedOn w:val="ISBodyText"/>
    <w:next w:val="Normal"/>
    <w:link w:val="Heading3Char"/>
    <w:uiPriority w:val="9"/>
    <w:unhideWhenUsed/>
    <w:qFormat/>
    <w:rsid w:val="00A1275E"/>
    <w:pPr>
      <w:spacing w:before="360"/>
      <w:outlineLvl w:val="2"/>
    </w:pPr>
    <w:rPr>
      <w:rFonts w:ascii="Arial Narrow" w:hAnsi="Arial Narrow"/>
      <w:b/>
      <w:bCs/>
      <w:iCs w:val="0"/>
      <w:sz w:val="28"/>
      <w:szCs w:val="28"/>
    </w:rPr>
  </w:style>
  <w:style w:type="paragraph" w:styleId="Heading4">
    <w:name w:val="heading 4"/>
    <w:basedOn w:val="ISBodyText"/>
    <w:next w:val="Normal"/>
    <w:link w:val="Heading4Char"/>
    <w:uiPriority w:val="9"/>
    <w:unhideWhenUsed/>
    <w:qFormat/>
    <w:rsid w:val="00EF5704"/>
    <w:pPr>
      <w:spacing w:before="240"/>
      <w:outlineLvl w:val="3"/>
    </w:pPr>
    <w:rPr>
      <w:rFonts w:ascii="Arial Narrow" w:hAnsi="Arial Narrow"/>
      <w:b/>
      <w:bCs/>
      <w:sz w:val="22"/>
      <w:szCs w:val="22"/>
    </w:rPr>
  </w:style>
  <w:style w:type="paragraph" w:styleId="Heading5">
    <w:name w:val="heading 5"/>
    <w:basedOn w:val="ISBodyText"/>
    <w:next w:val="Normal"/>
    <w:link w:val="Heading5Char"/>
    <w:uiPriority w:val="9"/>
    <w:unhideWhenUsed/>
    <w:qFormat/>
    <w:rsid w:val="002F5527"/>
    <w:pPr>
      <w:spacing w:before="240"/>
      <w:outlineLvl w:val="4"/>
    </w:pPr>
    <w:rPr>
      <w:rFonts w:ascii="Arial Narrow" w:hAnsi="Arial Narrow"/>
      <w:b/>
      <w:bCs/>
      <w:i/>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Bodytextafterintroduction">
    <w:name w:val="IS_Body text (after introduction)"/>
    <w:basedOn w:val="Normal"/>
    <w:next w:val="ISBodyText"/>
    <w:qFormat/>
    <w:rsid w:val="00EF5704"/>
    <w:pPr>
      <w:spacing w:before="440" w:after="0" w:line="240" w:lineRule="auto"/>
    </w:pPr>
    <w:rPr>
      <w:rFonts w:ascii="Arial" w:hAnsi="Arial" w:cs="Arial"/>
      <w:iCs/>
      <w:sz w:val="20"/>
      <w:szCs w:val="20"/>
    </w:rPr>
  </w:style>
  <w:style w:type="paragraph" w:customStyle="1" w:styleId="ISHeading3afterheading2">
    <w:name w:val="IS_Heading 3 (after heading 2)"/>
    <w:basedOn w:val="ISBodyText"/>
    <w:next w:val="Normal"/>
    <w:qFormat/>
    <w:rsid w:val="00A1275E"/>
    <w:pPr>
      <w:spacing w:before="240"/>
    </w:pPr>
    <w:rPr>
      <w:rFonts w:ascii="Arial Narrow" w:hAnsi="Arial Narrow"/>
      <w:b/>
      <w:bCs/>
      <w:sz w:val="28"/>
      <w:szCs w:val="28"/>
    </w:rPr>
  </w:style>
  <w:style w:type="character" w:customStyle="1" w:styleId="Heading5Char">
    <w:name w:val="Heading 5 Char"/>
    <w:basedOn w:val="DefaultParagraphFont"/>
    <w:link w:val="Heading5"/>
    <w:uiPriority w:val="9"/>
    <w:rsid w:val="002F5527"/>
    <w:rPr>
      <w:rFonts w:ascii="Arial Narrow" w:hAnsi="Arial Narrow" w:cs="Arial"/>
      <w:b/>
      <w:bCs/>
      <w:i/>
    </w:rPr>
  </w:style>
  <w:style w:type="paragraph" w:customStyle="1" w:styleId="ISInformationSheetxxxheading">
    <w:name w:val="IS_Information Sheet x/xx heading"/>
    <w:basedOn w:val="Header"/>
    <w:qFormat/>
    <w:rsid w:val="00002FBD"/>
    <w:pPr>
      <w:tabs>
        <w:tab w:val="clear" w:pos="4513"/>
      </w:tabs>
    </w:pPr>
    <w:rPr>
      <w:rFonts w:ascii="Arial Narrow" w:hAnsi="Arial Narrow"/>
      <w:b/>
      <w:bCs/>
      <w:sz w:val="26"/>
      <w:szCs w:val="26"/>
    </w:rPr>
  </w:style>
  <w:style w:type="paragraph" w:styleId="Header">
    <w:name w:val="header"/>
    <w:basedOn w:val="Normal"/>
    <w:link w:val="HeaderChar"/>
    <w:uiPriority w:val="99"/>
    <w:unhideWhenUsed/>
    <w:rsid w:val="0000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BD"/>
  </w:style>
  <w:style w:type="paragraph" w:styleId="Footer">
    <w:name w:val="footer"/>
    <w:basedOn w:val="Normal"/>
    <w:link w:val="FooterChar"/>
    <w:uiPriority w:val="99"/>
    <w:unhideWhenUsed/>
    <w:rsid w:val="0073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1B"/>
  </w:style>
  <w:style w:type="paragraph" w:styleId="BalloonText">
    <w:name w:val="Balloon Text"/>
    <w:basedOn w:val="Normal"/>
    <w:link w:val="BalloonTextChar"/>
    <w:uiPriority w:val="99"/>
    <w:semiHidden/>
    <w:unhideWhenUsed/>
    <w:rsid w:val="0073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1B"/>
    <w:rPr>
      <w:rFonts w:ascii="Tahoma" w:hAnsi="Tahoma" w:cs="Tahoma"/>
      <w:sz w:val="16"/>
      <w:szCs w:val="16"/>
    </w:rPr>
  </w:style>
  <w:style w:type="paragraph" w:customStyle="1" w:styleId="ISIntroduction1stpara">
    <w:name w:val="IS_Introduction (1st para)"/>
    <w:basedOn w:val="Normal"/>
    <w:qFormat/>
    <w:rsid w:val="00685BF5"/>
    <w:pPr>
      <w:spacing w:before="240" w:after="0" w:line="240" w:lineRule="auto"/>
      <w:ind w:left="397" w:right="397"/>
    </w:pPr>
    <w:rPr>
      <w:rFonts w:ascii="Arial" w:hAnsi="Arial"/>
      <w:i/>
      <w:sz w:val="20"/>
      <w:szCs w:val="20"/>
    </w:rPr>
  </w:style>
  <w:style w:type="character" w:customStyle="1" w:styleId="Heading1Char">
    <w:name w:val="Heading 1 Char"/>
    <w:basedOn w:val="DefaultParagraphFont"/>
    <w:link w:val="Heading1"/>
    <w:uiPriority w:val="9"/>
    <w:rsid w:val="00685BF5"/>
    <w:rPr>
      <w:rFonts w:ascii="Arial Narrow Bold" w:hAnsi="Arial Narrow Bold"/>
      <w:b/>
      <w:bCs/>
      <w:caps/>
      <w:sz w:val="32"/>
      <w:szCs w:val="32"/>
    </w:rPr>
  </w:style>
  <w:style w:type="paragraph" w:customStyle="1" w:styleId="ISHeading2afterheading1">
    <w:name w:val="IS_Heading 2 (after heading 1)"/>
    <w:basedOn w:val="Normal"/>
    <w:qFormat/>
    <w:rsid w:val="007C5380"/>
    <w:pPr>
      <w:spacing w:before="170" w:after="0" w:line="240" w:lineRule="auto"/>
      <w:jc w:val="center"/>
    </w:pPr>
    <w:rPr>
      <w:rFonts w:ascii="Arial Narrow Bold" w:hAnsi="Arial Narrow Bold"/>
      <w:b/>
      <w:bCs/>
      <w:caps/>
      <w:sz w:val="28"/>
      <w:szCs w:val="28"/>
    </w:rPr>
  </w:style>
  <w:style w:type="character" w:customStyle="1" w:styleId="Heading2Char">
    <w:name w:val="Heading 2 Char"/>
    <w:basedOn w:val="DefaultParagraphFont"/>
    <w:link w:val="Heading2"/>
    <w:uiPriority w:val="9"/>
    <w:rsid w:val="00EF5704"/>
    <w:rPr>
      <w:rFonts w:ascii="Arial Narrow Bold" w:hAnsi="Arial Narrow Bold"/>
      <w:b/>
      <w:bCs/>
      <w:caps/>
      <w:sz w:val="28"/>
      <w:szCs w:val="28"/>
    </w:rPr>
  </w:style>
  <w:style w:type="paragraph" w:customStyle="1" w:styleId="ISBodyText">
    <w:name w:val="IS_Body Text"/>
    <w:basedOn w:val="Normal"/>
    <w:qFormat/>
    <w:rsid w:val="00EF5704"/>
    <w:pPr>
      <w:spacing w:before="120" w:after="0" w:line="240" w:lineRule="auto"/>
    </w:pPr>
    <w:rPr>
      <w:rFonts w:ascii="Arial" w:hAnsi="Arial" w:cs="Arial"/>
      <w:iCs/>
      <w:sz w:val="20"/>
      <w:szCs w:val="20"/>
    </w:rPr>
  </w:style>
  <w:style w:type="paragraph" w:styleId="ListParagraph">
    <w:name w:val="List Paragraph"/>
    <w:basedOn w:val="Normal"/>
    <w:uiPriority w:val="34"/>
    <w:qFormat/>
    <w:rsid w:val="00DE34EC"/>
    <w:pPr>
      <w:ind w:left="720"/>
      <w:contextualSpacing/>
    </w:pPr>
  </w:style>
  <w:style w:type="paragraph" w:customStyle="1" w:styleId="ISBullets">
    <w:name w:val="IS_Bullets"/>
    <w:qFormat/>
    <w:rsid w:val="000D0A2C"/>
    <w:pPr>
      <w:numPr>
        <w:numId w:val="5"/>
      </w:numPr>
      <w:spacing w:before="60" w:after="0" w:line="240" w:lineRule="auto"/>
      <w:ind w:left="170" w:right="170" w:hanging="170"/>
    </w:pPr>
    <w:rPr>
      <w:rFonts w:ascii="Arial" w:hAnsi="Arial" w:cs="Arial"/>
      <w:iCs/>
      <w:sz w:val="20"/>
      <w:szCs w:val="20"/>
    </w:rPr>
  </w:style>
  <w:style w:type="paragraph" w:customStyle="1" w:styleId="ISBulletsenindent">
    <w:name w:val="IS_Bullets (en indent)"/>
    <w:next w:val="Normal"/>
    <w:qFormat/>
    <w:rsid w:val="000D0A2C"/>
    <w:pPr>
      <w:numPr>
        <w:numId w:val="6"/>
      </w:numPr>
      <w:spacing w:before="60" w:after="0" w:line="240" w:lineRule="auto"/>
      <w:ind w:left="340" w:hanging="170"/>
    </w:pPr>
    <w:rPr>
      <w:rFonts w:ascii="Arial" w:hAnsi="Arial" w:cs="Arial"/>
      <w:iCs/>
      <w:sz w:val="20"/>
      <w:szCs w:val="20"/>
    </w:rPr>
  </w:style>
  <w:style w:type="character" w:customStyle="1" w:styleId="ISArial10ptitalics">
    <w:name w:val="IS_Arial 10 pt (italics)"/>
    <w:basedOn w:val="DefaultParagraphFont"/>
    <w:uiPriority w:val="1"/>
    <w:qFormat/>
    <w:rsid w:val="00392798"/>
    <w:rPr>
      <w:rFonts w:ascii="Arial" w:hAnsi="Arial"/>
      <w:i/>
      <w:sz w:val="20"/>
    </w:rPr>
  </w:style>
  <w:style w:type="character" w:customStyle="1" w:styleId="Heading3Char">
    <w:name w:val="Heading 3 Char"/>
    <w:basedOn w:val="DefaultParagraphFont"/>
    <w:link w:val="Heading3"/>
    <w:uiPriority w:val="9"/>
    <w:rsid w:val="00A1275E"/>
    <w:rPr>
      <w:rFonts w:ascii="Arial Narrow" w:hAnsi="Arial Narrow" w:cs="Arial"/>
      <w:b/>
      <w:bCs/>
      <w:sz w:val="28"/>
      <w:szCs w:val="28"/>
    </w:rPr>
  </w:style>
  <w:style w:type="character" w:customStyle="1" w:styleId="Heading4Char">
    <w:name w:val="Heading 4 Char"/>
    <w:basedOn w:val="DefaultParagraphFont"/>
    <w:link w:val="Heading4"/>
    <w:uiPriority w:val="9"/>
    <w:rsid w:val="00EF5704"/>
    <w:rPr>
      <w:rFonts w:ascii="Arial Narrow" w:hAnsi="Arial Narrow" w:cs="Arial"/>
      <w:b/>
      <w:bCs/>
      <w:iCs/>
    </w:rPr>
  </w:style>
  <w:style w:type="paragraph" w:customStyle="1" w:styleId="ISHeading3Top">
    <w:name w:val="IS_Heading 3 (Top)"/>
    <w:basedOn w:val="Heading3"/>
    <w:qFormat/>
    <w:rsid w:val="00494975"/>
    <w:pPr>
      <w:spacing w:before="0"/>
    </w:pPr>
  </w:style>
  <w:style w:type="paragraph" w:customStyle="1" w:styleId="ISHeading1">
    <w:name w:val="IS_Heading 1"/>
    <w:basedOn w:val="Heading1"/>
    <w:next w:val="Normal"/>
    <w:qFormat/>
    <w:rsid w:val="000D0A2C"/>
    <w:pPr>
      <w:spacing w:before="360"/>
    </w:pPr>
  </w:style>
  <w:style w:type="paragraph" w:customStyle="1" w:styleId="ISHeading2">
    <w:name w:val="IS_Heading 2"/>
    <w:basedOn w:val="Heading2"/>
    <w:qFormat/>
    <w:rsid w:val="007C5380"/>
    <w:pPr>
      <w:spacing w:after="0" w:line="240" w:lineRule="auto"/>
    </w:pPr>
  </w:style>
  <w:style w:type="paragraph" w:customStyle="1" w:styleId="ISHeading3">
    <w:name w:val="IS_Heading 3"/>
    <w:basedOn w:val="Heading3"/>
    <w:next w:val="Normal"/>
    <w:qFormat/>
    <w:rsid w:val="00362F73"/>
  </w:style>
  <w:style w:type="paragraph" w:customStyle="1" w:styleId="ISHeading4">
    <w:name w:val="IS_Heading 4"/>
    <w:basedOn w:val="Heading4"/>
    <w:next w:val="Normal"/>
    <w:qFormat/>
    <w:rsid w:val="00362F73"/>
  </w:style>
  <w:style w:type="paragraph" w:customStyle="1" w:styleId="ISHeading5">
    <w:name w:val="IS_Heading 5"/>
    <w:basedOn w:val="Heading5"/>
    <w:next w:val="Normal"/>
    <w:qFormat/>
    <w:rsid w:val="00362F73"/>
  </w:style>
  <w:style w:type="paragraph" w:customStyle="1" w:styleId="ISBodyTextTop">
    <w:name w:val="IS_Body Text (Top)"/>
    <w:basedOn w:val="ISBodyText"/>
    <w:next w:val="Normal"/>
    <w:qFormat/>
    <w:rsid w:val="00362F73"/>
    <w:pPr>
      <w:spacing w:before="0"/>
    </w:pPr>
  </w:style>
  <w:style w:type="paragraph" w:customStyle="1" w:styleId="ISHeading2Top">
    <w:name w:val="IS_Heading 2 (Top)"/>
    <w:basedOn w:val="ISHeading2"/>
    <w:next w:val="Normal"/>
    <w:qFormat/>
    <w:rsid w:val="00362F73"/>
    <w:pPr>
      <w:spacing w:before="0"/>
    </w:pPr>
  </w:style>
  <w:style w:type="paragraph" w:customStyle="1" w:styleId="ISHeading4top">
    <w:name w:val="IS_Heading 4 (top)"/>
    <w:basedOn w:val="ISHeading4"/>
    <w:qFormat/>
    <w:rsid w:val="00324F68"/>
    <w:pPr>
      <w:spacing w:before="0"/>
    </w:pPr>
  </w:style>
  <w:style w:type="character" w:customStyle="1" w:styleId="ISArial10ptbold">
    <w:name w:val="IS_Arial 10 pt (bold)"/>
    <w:basedOn w:val="DefaultParagraphFont"/>
    <w:uiPriority w:val="1"/>
    <w:qFormat/>
    <w:rsid w:val="00324F68"/>
    <w:rPr>
      <w:rFonts w:ascii="Arial" w:hAnsi="Arial"/>
      <w:b/>
      <w:sz w:val="20"/>
    </w:rPr>
  </w:style>
  <w:style w:type="paragraph" w:customStyle="1" w:styleId="ISIntroduction2ndpara">
    <w:name w:val="IS_Introduction (2nd para)"/>
    <w:basedOn w:val="ISIntroduction1stpara"/>
    <w:next w:val="Normal"/>
    <w:qFormat/>
    <w:rsid w:val="00207923"/>
    <w:pPr>
      <w:spacing w:before="120"/>
    </w:pPr>
  </w:style>
  <w:style w:type="paragraph" w:customStyle="1" w:styleId="asterixnote">
    <w:name w:val="asterix note"/>
    <w:basedOn w:val="Normal"/>
    <w:uiPriority w:val="99"/>
    <w:rsid w:val="00207923"/>
    <w:pPr>
      <w:suppressAutoHyphens/>
      <w:autoSpaceDE w:val="0"/>
      <w:autoSpaceDN w:val="0"/>
      <w:adjustRightInd w:val="0"/>
      <w:spacing w:before="113" w:after="0" w:line="288" w:lineRule="auto"/>
      <w:textAlignment w:val="center"/>
    </w:pPr>
    <w:rPr>
      <w:rFonts w:ascii="Arial" w:hAnsi="Arial" w:cs="Arial"/>
      <w:color w:val="000000"/>
      <w:sz w:val="16"/>
      <w:szCs w:val="16"/>
      <w:lang w:val="en-GB"/>
    </w:rPr>
  </w:style>
  <w:style w:type="paragraph" w:styleId="BodyText">
    <w:name w:val="Body Text"/>
    <w:basedOn w:val="Normal"/>
    <w:link w:val="BodyTextChar"/>
    <w:uiPriority w:val="99"/>
    <w:semiHidden/>
    <w:unhideWhenUsed/>
    <w:rsid w:val="00207923"/>
    <w:pPr>
      <w:spacing w:after="120"/>
    </w:pPr>
  </w:style>
  <w:style w:type="character" w:customStyle="1" w:styleId="BodyTextChar">
    <w:name w:val="Body Text Char"/>
    <w:basedOn w:val="DefaultParagraphFont"/>
    <w:link w:val="BodyText"/>
    <w:uiPriority w:val="99"/>
    <w:semiHidden/>
    <w:rsid w:val="00207923"/>
  </w:style>
  <w:style w:type="character" w:styleId="Hyperlink">
    <w:name w:val="Hyperlink"/>
    <w:basedOn w:val="DefaultParagraphFont"/>
    <w:uiPriority w:val="99"/>
    <w:unhideWhenUsed/>
    <w:rsid w:val="00207923"/>
    <w:rPr>
      <w:color w:val="0000FF" w:themeColor="hyperlink"/>
      <w:u w:val="single"/>
    </w:rPr>
  </w:style>
  <w:style w:type="character" w:styleId="FollowedHyperlink">
    <w:name w:val="FollowedHyperlink"/>
    <w:basedOn w:val="DefaultParagraphFont"/>
    <w:uiPriority w:val="99"/>
    <w:semiHidden/>
    <w:unhideWhenUsed/>
    <w:rsid w:val="00207923"/>
    <w:rPr>
      <w:color w:val="800080" w:themeColor="followedHyperlink"/>
      <w:u w:val="single"/>
    </w:rPr>
  </w:style>
  <w:style w:type="paragraph" w:customStyle="1" w:styleId="ISBulletsfirstline">
    <w:name w:val="IS_Bullets (first line)"/>
    <w:basedOn w:val="ISBullets"/>
    <w:next w:val="Normal"/>
    <w:qFormat/>
    <w:rsid w:val="000D0A2C"/>
    <w:pPr>
      <w:spacing w:before="120"/>
    </w:pPr>
  </w:style>
  <w:style w:type="character" w:styleId="CommentReference">
    <w:name w:val="annotation reference"/>
    <w:basedOn w:val="DefaultParagraphFont"/>
    <w:uiPriority w:val="99"/>
    <w:semiHidden/>
    <w:unhideWhenUsed/>
    <w:rsid w:val="00844A47"/>
    <w:rPr>
      <w:sz w:val="16"/>
      <w:szCs w:val="16"/>
    </w:rPr>
  </w:style>
  <w:style w:type="paragraph" w:styleId="CommentText">
    <w:name w:val="annotation text"/>
    <w:basedOn w:val="Normal"/>
    <w:link w:val="CommentTextChar"/>
    <w:uiPriority w:val="99"/>
    <w:semiHidden/>
    <w:unhideWhenUsed/>
    <w:rsid w:val="00844A47"/>
    <w:pPr>
      <w:spacing w:line="240" w:lineRule="auto"/>
    </w:pPr>
    <w:rPr>
      <w:sz w:val="20"/>
      <w:szCs w:val="20"/>
    </w:rPr>
  </w:style>
  <w:style w:type="character" w:customStyle="1" w:styleId="CommentTextChar">
    <w:name w:val="Comment Text Char"/>
    <w:basedOn w:val="DefaultParagraphFont"/>
    <w:link w:val="CommentText"/>
    <w:uiPriority w:val="99"/>
    <w:semiHidden/>
    <w:rsid w:val="00844A47"/>
    <w:rPr>
      <w:sz w:val="20"/>
      <w:szCs w:val="20"/>
    </w:rPr>
  </w:style>
  <w:style w:type="paragraph" w:styleId="CommentSubject">
    <w:name w:val="annotation subject"/>
    <w:basedOn w:val="CommentText"/>
    <w:next w:val="CommentText"/>
    <w:link w:val="CommentSubjectChar"/>
    <w:uiPriority w:val="99"/>
    <w:semiHidden/>
    <w:unhideWhenUsed/>
    <w:rsid w:val="00844A47"/>
    <w:rPr>
      <w:b/>
      <w:bCs/>
    </w:rPr>
  </w:style>
  <w:style w:type="character" w:customStyle="1" w:styleId="CommentSubjectChar">
    <w:name w:val="Comment Subject Char"/>
    <w:basedOn w:val="CommentTextChar"/>
    <w:link w:val="CommentSubject"/>
    <w:uiPriority w:val="99"/>
    <w:semiHidden/>
    <w:rsid w:val="00844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ce.sa.edu.au/documents/652891/705275/Eligibility+for+Enrolment+-+Stage+1+and+Stage+2+Languages+at+Beginners+Level+%28Form+07%29.doc/f006eea3-72cc-4b52-9543-d8fb7881f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8744-D21E-4ED7-AC5E-EE01F37F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Sheet 6/16</vt:lpstr>
    </vt:vector>
  </TitlesOfParts>
  <Company>South Australian Government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6/16</dc:title>
  <dc:creator>SACE Board of SA</dc:creator>
  <cp:lastModifiedBy>Steve Milazzo</cp:lastModifiedBy>
  <cp:revision>10</cp:revision>
  <cp:lastPrinted>2017-03-22T06:00:00Z</cp:lastPrinted>
  <dcterms:created xsi:type="dcterms:W3CDTF">2017-08-21T03:27:00Z</dcterms:created>
  <dcterms:modified xsi:type="dcterms:W3CDTF">2018-06-06T02:49:00Z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A556901</vt:lpwstr>
  </property>
  <property fmtid="{D5CDD505-2E9C-101B-9397-08002B2CF9AE}" pid="4" name="Objective-Title">
    <vt:lpwstr>06-Eligibility for Enrolment Guidelines - Languages at Continuers Level (Information Sheet 6)</vt:lpwstr>
  </property>
  <property fmtid="{D5CDD505-2E9C-101B-9397-08002B2CF9AE}" pid="5" name="Objective-Comment">
    <vt:lpwstr/>
  </property>
  <property fmtid="{D5CDD505-2E9C-101B-9397-08002B2CF9AE}" pid="6" name="Objective-CreationStamp">
    <vt:filetime>2016-08-07T22:06:01Z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2017-01-20T03:31:32Z</vt:filetime>
  </property>
  <property fmtid="{D5CDD505-2E9C-101B-9397-08002B2CF9AE}" pid="11" name="Objective-Owner">
    <vt:lpwstr>Karen Collins</vt:lpwstr>
  </property>
  <property fmtid="{D5CDD505-2E9C-101B-9397-08002B2CF9AE}" pid="12" name="Objective-Path">
    <vt:lpwstr>Objective Global Folder:Publication:Production:Operations Manual:Operations Manual 2017:Information Sheets 2017:</vt:lpwstr>
  </property>
  <property fmtid="{D5CDD505-2E9C-101B-9397-08002B2CF9AE}" pid="13" name="Objective-Parent">
    <vt:lpwstr>Information Sheets 2017</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qA15278</vt:lpwstr>
  </property>
  <property fmtid="{D5CDD505-2E9C-101B-9397-08002B2CF9AE}" pid="19" name="Objective-Classification">
    <vt:lpwstr>[Inherited - none]</vt:lpwstr>
  </property>
  <property fmtid="{D5CDD505-2E9C-101B-9397-08002B2CF9AE}" pid="20" name="Objective-Caveats">
    <vt:lpwstr/>
  </property>
</Properties>
</file>